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C7C" w14:textId="77777777" w:rsidR="00701900" w:rsidRPr="00590519" w:rsidRDefault="00701900" w:rsidP="00701900">
      <w:pPr>
        <w:jc w:val="center"/>
        <w:rPr>
          <w:rFonts w:ascii="Cambria" w:hAnsi="Cambria"/>
          <w:b/>
          <w:bCs/>
        </w:rPr>
      </w:pPr>
      <w:r w:rsidRPr="00F82D8F">
        <w:rPr>
          <w:rFonts w:ascii="Cambria" w:hAnsi="Cambria"/>
          <w:b/>
          <w:bCs/>
          <w:sz w:val="28"/>
          <w:szCs w:val="28"/>
        </w:rPr>
        <w:t xml:space="preserve">IMPORTANT </w:t>
      </w:r>
      <w:r>
        <w:rPr>
          <w:rFonts w:ascii="Cambria" w:hAnsi="Cambria"/>
          <w:b/>
          <w:bCs/>
          <w:sz w:val="28"/>
          <w:szCs w:val="28"/>
        </w:rPr>
        <w:t>MESSAGE</w:t>
      </w:r>
      <w:r w:rsidRPr="00F82D8F">
        <w:rPr>
          <w:rFonts w:ascii="Cambria" w:hAnsi="Cambria"/>
          <w:b/>
          <w:bCs/>
          <w:sz w:val="28"/>
          <w:szCs w:val="28"/>
        </w:rPr>
        <w:t>: COVID-19 RATEPAYER RELIEF MEASURES</w:t>
      </w:r>
    </w:p>
    <w:p w14:paraId="152AF4E5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/>
        </w:rPr>
      </w:pPr>
    </w:p>
    <w:p w14:paraId="2C01B27C" w14:textId="77777777" w:rsidR="00701900" w:rsidRPr="005E0ACE" w:rsidRDefault="00701900" w:rsidP="00701900">
      <w:pPr>
        <w:spacing w:before="21"/>
        <w:ind w:right="-2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  <w:i/>
          <w:iCs/>
        </w:rPr>
        <w:t xml:space="preserve">Certain measures are in place providing relief to ratepayers experiencing economic hardship during the COVID-19 pandemic.  Please review this message in its entirety.  For more </w:t>
      </w:r>
      <w:proofErr w:type="gramStart"/>
      <w:r>
        <w:rPr>
          <w:rFonts w:ascii="Cambria" w:eastAsia="Cambria" w:hAnsi="Cambria" w:cs="Cambria"/>
          <w:bCs/>
          <w:i/>
          <w:iCs/>
        </w:rPr>
        <w:t>information</w:t>
      </w:r>
      <w:proofErr w:type="gramEnd"/>
      <w:r>
        <w:rPr>
          <w:rFonts w:ascii="Cambria" w:eastAsia="Cambria" w:hAnsi="Cambria" w:cs="Cambria"/>
          <w:bCs/>
          <w:i/>
          <w:iCs/>
        </w:rPr>
        <w:t xml:space="preserve"> please go to our website at &lt;</w:t>
      </w:r>
      <w:r w:rsidRPr="00590601">
        <w:rPr>
          <w:rFonts w:ascii="Cambria" w:eastAsia="Cambria" w:hAnsi="Cambria" w:cs="Cambria"/>
          <w:bCs/>
          <w:i/>
          <w:iCs/>
        </w:rPr>
        <w:t>insert web address</w:t>
      </w:r>
      <w:r>
        <w:rPr>
          <w:rFonts w:ascii="Cambria" w:eastAsia="Cambria" w:hAnsi="Cambria" w:cs="Cambria"/>
          <w:bCs/>
          <w:i/>
          <w:iCs/>
        </w:rPr>
        <w:t>&gt; or contact &lt;</w:t>
      </w:r>
      <w:r w:rsidRPr="00590601">
        <w:rPr>
          <w:rFonts w:ascii="Cambria" w:eastAsia="Cambria" w:hAnsi="Cambria" w:cs="Cambria"/>
          <w:bCs/>
          <w:i/>
          <w:iCs/>
        </w:rPr>
        <w:t>insert email/telephone number</w:t>
      </w:r>
      <w:r>
        <w:rPr>
          <w:rFonts w:ascii="Cambria" w:eastAsia="Cambria" w:hAnsi="Cambria" w:cs="Cambria"/>
          <w:bCs/>
          <w:i/>
          <w:iCs/>
        </w:rPr>
        <w:t>&gt;</w:t>
      </w:r>
      <w:r>
        <w:rPr>
          <w:rFonts w:ascii="Cambria" w:eastAsia="Cambria" w:hAnsi="Cambria" w:cs="Cambria"/>
          <w:bCs/>
        </w:rPr>
        <w:t>.</w:t>
      </w:r>
    </w:p>
    <w:p w14:paraId="582908DA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/>
        </w:rPr>
      </w:pPr>
    </w:p>
    <w:p w14:paraId="394569D0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  <w:r>
        <w:rPr>
          <w:rFonts w:ascii="Cambria" w:eastAsia="Cambria" w:hAnsi="Cambria" w:cs="Cambria"/>
          <w:bCs/>
          <w:u w:val="single"/>
        </w:rPr>
        <w:t>SERVICE SHUTOFF MORATORIUM</w:t>
      </w:r>
    </w:p>
    <w:p w14:paraId="36F92981" w14:textId="77777777" w:rsidR="00701900" w:rsidRDefault="00701900" w:rsidP="00701900">
      <w:pPr>
        <w:spacing w:before="120"/>
        <w:ind w:right="-14"/>
        <w:jc w:val="both"/>
        <w:rPr>
          <w:rFonts w:ascii="Cambria" w:hAnsi="Cambria"/>
        </w:rPr>
      </w:pPr>
      <w:r>
        <w:rPr>
          <w:rFonts w:ascii="Cambria" w:hAnsi="Cambria"/>
        </w:rPr>
        <w:t xml:space="preserve">BE ADVISED that </w:t>
      </w:r>
      <w:r w:rsidRPr="00007647">
        <w:rPr>
          <w:rFonts w:ascii="Cambria" w:hAnsi="Cambria"/>
        </w:rPr>
        <w:t>Executive Order 229</w:t>
      </w:r>
      <w:r>
        <w:rPr>
          <w:rFonts w:ascii="Cambria" w:hAnsi="Cambria"/>
        </w:rPr>
        <w:t xml:space="preserve"> currently prohibits a local government from shutting off water or electric service to a residential customer, or to </w:t>
      </w:r>
      <w:r w:rsidRPr="00816086">
        <w:rPr>
          <w:rFonts w:ascii="Cambria" w:hAnsi="Cambria"/>
        </w:rPr>
        <w:t>accounts primarily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serving residential customers, due to nonpayment</w:t>
      </w:r>
      <w:r>
        <w:rPr>
          <w:rFonts w:ascii="Cambria" w:hAnsi="Cambria"/>
        </w:rPr>
        <w:t xml:space="preserve"> of </w:t>
      </w:r>
      <w:r w:rsidRPr="00464238">
        <w:rPr>
          <w:rFonts w:ascii="Cambria" w:hAnsi="Cambria"/>
        </w:rPr>
        <w:t>water</w:t>
      </w:r>
      <w:r>
        <w:rPr>
          <w:rFonts w:ascii="Cambria" w:hAnsi="Cambria"/>
        </w:rPr>
        <w:t xml:space="preserve">, </w:t>
      </w:r>
      <w:r w:rsidRPr="00464238">
        <w:rPr>
          <w:rFonts w:ascii="Cambria" w:hAnsi="Cambria"/>
        </w:rPr>
        <w:t>sewer</w:t>
      </w:r>
      <w:r>
        <w:rPr>
          <w:rFonts w:ascii="Cambria" w:hAnsi="Cambria"/>
        </w:rPr>
        <w:t xml:space="preserve">, or </w:t>
      </w:r>
      <w:r w:rsidRPr="00464238">
        <w:rPr>
          <w:rFonts w:ascii="Cambria" w:hAnsi="Cambria"/>
        </w:rPr>
        <w:t>electric</w:t>
      </w:r>
      <w:r>
        <w:rPr>
          <w:rFonts w:ascii="Cambria" w:hAnsi="Cambria"/>
        </w:rPr>
        <w:t xml:space="preserve"> charges </w:t>
      </w:r>
      <w:r w:rsidRPr="00816086">
        <w:rPr>
          <w:rFonts w:ascii="Cambria" w:hAnsi="Cambria"/>
        </w:rPr>
        <w:t>unless the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disconnection is to prevent or ameliorate a risk to public health</w:t>
      </w:r>
      <w:r>
        <w:rPr>
          <w:rFonts w:ascii="Cambria" w:hAnsi="Cambria"/>
        </w:rPr>
        <w:t xml:space="preserve"> </w:t>
      </w:r>
      <w:r w:rsidRPr="00816086">
        <w:rPr>
          <w:rFonts w:ascii="Cambria" w:hAnsi="Cambria"/>
        </w:rPr>
        <w:t>or safety.</w:t>
      </w:r>
      <w:r>
        <w:rPr>
          <w:rFonts w:ascii="Cambria" w:hAnsi="Cambria"/>
        </w:rPr>
        <w:t xml:space="preserve">  </w:t>
      </w:r>
      <w:r w:rsidRPr="00007647">
        <w:rPr>
          <w:rFonts w:ascii="Cambria" w:hAnsi="Cambria"/>
          <w:b/>
          <w:bCs/>
        </w:rPr>
        <w:t>This shutoff moratorium remains in effect until January 1, 2022.</w:t>
      </w:r>
      <w:r>
        <w:rPr>
          <w:rFonts w:ascii="Cambria" w:hAnsi="Cambria"/>
        </w:rPr>
        <w:t xml:space="preserve">  </w:t>
      </w:r>
    </w:p>
    <w:p w14:paraId="0FBA04A5" w14:textId="77777777" w:rsidR="00701900" w:rsidRPr="002617AC" w:rsidRDefault="00701900" w:rsidP="00701900">
      <w:pPr>
        <w:spacing w:before="120"/>
        <w:ind w:right="-14"/>
        <w:jc w:val="both"/>
        <w:rPr>
          <w:rFonts w:ascii="Cambria" w:eastAsia="Cambria" w:hAnsi="Cambria" w:cs="Cambria"/>
          <w:i/>
          <w:iCs/>
          <w:u w:val="single"/>
        </w:rPr>
      </w:pPr>
      <w:r w:rsidRPr="002617AC">
        <w:rPr>
          <w:rFonts w:ascii="Cambria" w:hAnsi="Cambria"/>
          <w:i/>
          <w:iCs/>
          <w:u w:val="single"/>
        </w:rPr>
        <w:t>Note</w:t>
      </w:r>
      <w:r>
        <w:rPr>
          <w:rFonts w:ascii="Cambria" w:hAnsi="Cambria"/>
          <w:i/>
          <w:iCs/>
        </w:rPr>
        <w:t>: If your local government has a policy of not shutting off customers, it may want to state here that it is not part of their normal policy to shut off residential customers for non-payment.</w:t>
      </w:r>
    </w:p>
    <w:p w14:paraId="6E50EC0E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</w:p>
    <w:p w14:paraId="317CC52E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  <w:r>
        <w:rPr>
          <w:rFonts w:ascii="Cambria" w:eastAsia="Cambria" w:hAnsi="Cambria" w:cs="Cambria"/>
          <w:bCs/>
          <w:u w:val="single"/>
        </w:rPr>
        <w:t>LATE PAYMENT PENALTY AND LIEN ENFORCEMENT MORATORIUM</w:t>
      </w:r>
    </w:p>
    <w:p w14:paraId="1AA5455D" w14:textId="77777777" w:rsidR="00701900" w:rsidRPr="0000500E" w:rsidRDefault="00701900" w:rsidP="00701900">
      <w:pPr>
        <w:spacing w:before="120"/>
        <w:ind w:right="-14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BE ADVISED that, </w:t>
      </w:r>
      <w:r w:rsidRPr="00D0402A">
        <w:rPr>
          <w:rFonts w:ascii="Cambria" w:eastAsia="Cambria" w:hAnsi="Cambria" w:cs="Cambria"/>
          <w:b/>
        </w:rPr>
        <w:t>until January 1, 2022</w:t>
      </w:r>
      <w:r>
        <w:rPr>
          <w:rFonts w:ascii="Cambria" w:eastAsia="Cambria" w:hAnsi="Cambria" w:cs="Cambria"/>
          <w:bCs/>
        </w:rPr>
        <w:t xml:space="preserve">, Executive Order 229 places a moratorium on local governments enforcing late payment charges and penalties on water or electric accounts, or referring a delinquent water or electric payment to tax sale.  </w:t>
      </w:r>
      <w:r w:rsidRPr="000B4CDC">
        <w:rPr>
          <w:rFonts w:ascii="Cambria" w:eastAsia="Cambria" w:hAnsi="Cambria" w:cs="Cambria"/>
          <w:b/>
        </w:rPr>
        <w:t>On or a</w:t>
      </w:r>
      <w:r w:rsidRPr="002617AC">
        <w:rPr>
          <w:rFonts w:ascii="Cambria" w:eastAsia="Cambria" w:hAnsi="Cambria" w:cs="Cambria"/>
          <w:b/>
        </w:rPr>
        <w:t>fter January 1, 2022</w:t>
      </w:r>
      <w:r>
        <w:rPr>
          <w:rFonts w:ascii="Cambria" w:eastAsia="Cambria" w:hAnsi="Cambria" w:cs="Cambria"/>
          <w:bCs/>
        </w:rPr>
        <w:t xml:space="preserve">, charges and penalties may be imposed for delinquent payments, and any payments remaining delinquent may be referred to a tax lien sale held by the municipal tax collector.  </w:t>
      </w:r>
    </w:p>
    <w:p w14:paraId="5162B77B" w14:textId="77777777" w:rsidR="00701900" w:rsidRDefault="00701900" w:rsidP="00701900">
      <w:pPr>
        <w:spacing w:before="21"/>
        <w:ind w:right="-20"/>
        <w:jc w:val="center"/>
        <w:rPr>
          <w:rFonts w:ascii="Cambria" w:eastAsia="Cambria" w:hAnsi="Cambria" w:cs="Cambria"/>
          <w:bCs/>
          <w:u w:val="single"/>
        </w:rPr>
      </w:pPr>
    </w:p>
    <w:p w14:paraId="5325DA73" w14:textId="77777777" w:rsidR="00701900" w:rsidRDefault="00701900" w:rsidP="00701900">
      <w:pPr>
        <w:spacing w:before="26" w:after="120"/>
        <w:jc w:val="center"/>
        <w:rPr>
          <w:rFonts w:ascii="Cambria" w:eastAsia="Cambria" w:hAnsi="Cambria" w:cs="Cambria"/>
          <w:bCs/>
          <w:u w:val="single"/>
        </w:rPr>
      </w:pPr>
      <w:r w:rsidRPr="002B192F">
        <w:rPr>
          <w:rFonts w:ascii="Cambria" w:eastAsia="Cambria" w:hAnsi="Cambria" w:cs="Cambria"/>
          <w:u w:val="single"/>
        </w:rPr>
        <w:t>BILL ASSISTANCE AND ARREARAGE FORGIVENESS PROGRAMS</w:t>
      </w:r>
    </w:p>
    <w:p w14:paraId="6E3A55C6" w14:textId="77777777" w:rsidR="00701900" w:rsidRDefault="00701900" w:rsidP="00701900">
      <w:pPr>
        <w:jc w:val="both"/>
        <w:rPr>
          <w:rFonts w:ascii="Cambria" w:hAnsi="Cambria"/>
        </w:rPr>
      </w:pPr>
      <w:r w:rsidRPr="00B6730E">
        <w:rPr>
          <w:rFonts w:ascii="Cambria" w:hAnsi="Cambria"/>
        </w:rPr>
        <w:t>The</w:t>
      </w:r>
      <w:r>
        <w:rPr>
          <w:rFonts w:ascii="Cambria" w:hAnsi="Cambria"/>
        </w:rPr>
        <w:t xml:space="preserve"> New Jersey Department of Community Affairs (DCA) is currently developing a</w:t>
      </w:r>
      <w:r w:rsidRPr="00B6730E">
        <w:rPr>
          <w:rFonts w:ascii="Cambria" w:hAnsi="Cambria"/>
        </w:rPr>
        <w:t xml:space="preserve"> </w:t>
      </w:r>
      <w:proofErr w:type="gramStart"/>
      <w:r w:rsidRPr="00B6730E">
        <w:rPr>
          <w:rFonts w:ascii="Cambria" w:hAnsi="Cambria"/>
        </w:rPr>
        <w:t>Low Income</w:t>
      </w:r>
      <w:proofErr w:type="gramEnd"/>
      <w:r w:rsidRPr="00B6730E">
        <w:rPr>
          <w:rFonts w:ascii="Cambria" w:hAnsi="Cambria"/>
        </w:rPr>
        <w:t xml:space="preserve"> Household Water Assistance </w:t>
      </w:r>
      <w:r>
        <w:rPr>
          <w:rFonts w:ascii="Cambria" w:hAnsi="Cambria"/>
        </w:rPr>
        <w:t>P</w:t>
      </w:r>
      <w:r w:rsidRPr="00B6730E">
        <w:rPr>
          <w:rFonts w:ascii="Cambria" w:hAnsi="Cambria"/>
        </w:rPr>
        <w:t>rogram</w:t>
      </w:r>
      <w:r>
        <w:rPr>
          <w:rFonts w:ascii="Cambria" w:hAnsi="Cambria"/>
        </w:rPr>
        <w:t xml:space="preserve"> (LIHWAP).  This program is</w:t>
      </w:r>
      <w:r w:rsidRPr="00B6730E">
        <w:rPr>
          <w:rFonts w:ascii="Cambria" w:hAnsi="Cambria"/>
        </w:rPr>
        <w:t xml:space="preserve"> designed</w:t>
      </w:r>
      <w:r>
        <w:rPr>
          <w:rFonts w:ascii="Cambria" w:hAnsi="Cambria"/>
        </w:rPr>
        <w:t xml:space="preserve"> to assist</w:t>
      </w:r>
      <w:r w:rsidRPr="00B6730E">
        <w:rPr>
          <w:rFonts w:ascii="Cambria" w:hAnsi="Cambria"/>
        </w:rPr>
        <w:t xml:space="preserve"> water</w:t>
      </w:r>
      <w:r>
        <w:rPr>
          <w:rFonts w:ascii="Cambria" w:hAnsi="Cambria"/>
        </w:rPr>
        <w:t xml:space="preserve"> and sewer</w:t>
      </w:r>
      <w:r w:rsidRPr="00B6730E">
        <w:rPr>
          <w:rFonts w:ascii="Cambria" w:hAnsi="Cambria"/>
        </w:rPr>
        <w:t xml:space="preserve"> customers</w:t>
      </w:r>
      <w:r>
        <w:rPr>
          <w:rFonts w:ascii="Cambria" w:hAnsi="Cambria"/>
        </w:rPr>
        <w:t xml:space="preserve"> facing economic hardship due to the COVID-19 pandemic</w:t>
      </w:r>
      <w:r w:rsidRPr="00B6730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Further information will be provided once the program goes live.</w:t>
      </w:r>
    </w:p>
    <w:p w14:paraId="4EF991A1" w14:textId="77777777" w:rsidR="00701900" w:rsidRDefault="00701900" w:rsidP="00701900">
      <w:pPr>
        <w:spacing w:before="21"/>
        <w:ind w:right="-20"/>
        <w:rPr>
          <w:rFonts w:ascii="Cambria" w:eastAsia="Cambria" w:hAnsi="Cambria" w:cs="Cambria"/>
          <w:bCs/>
          <w:u w:val="single"/>
        </w:rPr>
      </w:pPr>
    </w:p>
    <w:p w14:paraId="57549B56" w14:textId="77777777" w:rsidR="00701900" w:rsidRDefault="00701900" w:rsidP="00701900">
      <w:pPr>
        <w:spacing w:before="26" w:after="120"/>
        <w:ind w:right="86"/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OPPORTUNITY TO REPAY ARREARAGES IN INSTALLMENTS</w:t>
      </w:r>
    </w:p>
    <w:p w14:paraId="63D827E1" w14:textId="77777777" w:rsidR="00701900" w:rsidRDefault="00701900" w:rsidP="00701900">
      <w:pPr>
        <w:spacing w:before="21"/>
        <w:ind w:right="-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Cs/>
        </w:rPr>
        <w:t xml:space="preserve">BE ADVISED that residents </w:t>
      </w:r>
      <w:r>
        <w:rPr>
          <w:rFonts w:ascii="Cambria" w:eastAsia="Cambria" w:hAnsi="Cambria" w:cs="Cambria"/>
        </w:rPr>
        <w:t xml:space="preserve">experiencing economic hardship during COVID-19 and </w:t>
      </w:r>
      <w:r>
        <w:rPr>
          <w:rFonts w:ascii="Cambria" w:eastAsia="Cambria" w:hAnsi="Cambria" w:cs="Cambria"/>
          <w:bCs/>
        </w:rPr>
        <w:t>who are behind on their &lt;</w:t>
      </w:r>
      <w:r>
        <w:rPr>
          <w:rFonts w:ascii="Cambria" w:eastAsia="Cambria" w:hAnsi="Cambria" w:cs="Cambria"/>
          <w:bCs/>
          <w:i/>
          <w:iCs/>
        </w:rPr>
        <w:t>insert, as applicable, water, sewer, or electric</w:t>
      </w:r>
      <w:r>
        <w:rPr>
          <w:rFonts w:ascii="Cambria" w:eastAsia="Cambria" w:hAnsi="Cambria" w:cs="Cambria"/>
          <w:bCs/>
        </w:rPr>
        <w:t xml:space="preserve">&gt; payments may be eligible to enter into an agreement whereby the resident agrees to pay their arrearages in installments over a period of time.  As part of the agreement, the resident must keep up to date on all current charges.  For more information on repaying arrearages in installments, </w:t>
      </w:r>
      <w:r w:rsidRPr="00DB114F">
        <w:rPr>
          <w:rFonts w:ascii="Cambria" w:eastAsia="Cambria" w:hAnsi="Cambria" w:cs="Cambria"/>
          <w:bCs/>
          <w:i/>
          <w:iCs/>
        </w:rPr>
        <w:t>&lt;</w:t>
      </w:r>
      <w:r w:rsidRPr="00590601">
        <w:rPr>
          <w:rFonts w:ascii="Cambria" w:eastAsia="Cambria" w:hAnsi="Cambria" w:cs="Cambria"/>
          <w:bCs/>
          <w:i/>
          <w:iCs/>
        </w:rPr>
        <w:t>insert email/telephone number and, if applicable, the address of a webpage with specific information on deferred payment agreements</w:t>
      </w:r>
      <w:r w:rsidRPr="00DB114F">
        <w:rPr>
          <w:rFonts w:ascii="Cambria" w:eastAsia="Cambria" w:hAnsi="Cambria" w:cs="Cambria"/>
          <w:bCs/>
          <w:i/>
          <w:iCs/>
        </w:rPr>
        <w:t>&gt;</w:t>
      </w:r>
      <w:r w:rsidRPr="00DB114F">
        <w:rPr>
          <w:rFonts w:ascii="Cambria" w:eastAsia="Cambria" w:hAnsi="Cambria" w:cs="Cambria"/>
          <w:bCs/>
        </w:rPr>
        <w:t>.</w:t>
      </w:r>
    </w:p>
    <w:p w14:paraId="168074B1" w14:textId="77777777" w:rsidR="00793BDE" w:rsidRDefault="00EA3449"/>
    <w:sectPr w:rsidR="0079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701900"/>
    <w:rsid w:val="007A744B"/>
    <w:rsid w:val="00E5309D"/>
    <w:rsid w:val="00E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D5AF"/>
  <w15:chartTrackingRefBased/>
  <w15:docId w15:val="{84F547A0-C96D-4E23-B2B9-49AA271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Judi</cp:lastModifiedBy>
  <cp:revision>2</cp:revision>
  <cp:lastPrinted>2021-11-10T15:46:00Z</cp:lastPrinted>
  <dcterms:created xsi:type="dcterms:W3CDTF">2021-11-10T15:47:00Z</dcterms:created>
  <dcterms:modified xsi:type="dcterms:W3CDTF">2021-11-10T15:47:00Z</dcterms:modified>
</cp:coreProperties>
</file>